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89" w:rsidRPr="00572089" w:rsidRDefault="00572089" w:rsidP="005720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72089">
        <w:rPr>
          <w:rFonts w:ascii="Times New Roman" w:hAnsi="Times New Roman" w:cs="Times New Roman"/>
          <w:b/>
          <w:bCs/>
          <w:sz w:val="36"/>
          <w:szCs w:val="36"/>
        </w:rPr>
        <w:t>Composition du Bureau de l'AIS</w:t>
      </w:r>
    </w:p>
    <w:p w:rsidR="00572089" w:rsidRDefault="00572089" w:rsidP="005720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2089" w:rsidRDefault="00572089" w:rsidP="005720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2089" w:rsidRDefault="00572089" w:rsidP="005720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2089" w:rsidRDefault="00572089" w:rsidP="00572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Trésorier : Etienne </w:t>
      </w:r>
      <w:proofErr w:type="spellStart"/>
      <w:r>
        <w:rPr>
          <w:rFonts w:ascii="Times New Roman" w:hAnsi="Times New Roman" w:cs="Times New Roman"/>
          <w:sz w:val="24"/>
          <w:szCs w:val="24"/>
        </w:rPr>
        <w:t>Cloup</w:t>
      </w:r>
      <w:proofErr w:type="spellEnd"/>
    </w:p>
    <w:p w:rsidR="00572089" w:rsidRDefault="00572089" w:rsidP="00572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Trésorier adjoint : Jean-René Lapié</w:t>
      </w:r>
    </w:p>
    <w:p w:rsidR="00572089" w:rsidRDefault="00572089" w:rsidP="00572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Trésorier ancien bureau et passation des comptes jusqu'à fin année 2014 : Francis Carcenac</w:t>
      </w:r>
    </w:p>
    <w:p w:rsidR="00572089" w:rsidRDefault="00572089" w:rsidP="00572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089" w:rsidRDefault="00572089" w:rsidP="00572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5.15pt;margin-top:7.7pt;width:225.75pt;height:0;flip:y;z-index:251658240" o:connectortype="straight"/>
        </w:pict>
      </w:r>
    </w:p>
    <w:p w:rsidR="00572089" w:rsidRDefault="00572089" w:rsidP="00572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089" w:rsidRDefault="00572089" w:rsidP="00572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Secrétaire : Sébastien </w:t>
      </w:r>
      <w:proofErr w:type="spellStart"/>
      <w:r>
        <w:rPr>
          <w:rFonts w:ascii="Times New Roman" w:hAnsi="Times New Roman" w:cs="Times New Roman"/>
          <w:sz w:val="24"/>
          <w:szCs w:val="24"/>
        </w:rPr>
        <w:t>Aschbacher</w:t>
      </w:r>
      <w:proofErr w:type="spellEnd"/>
    </w:p>
    <w:p w:rsidR="00572089" w:rsidRDefault="00572089" w:rsidP="00572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Secrétaire adjointe : Ghislaine Guy - Michèle Deroche</w:t>
      </w:r>
    </w:p>
    <w:p w:rsidR="00572089" w:rsidRDefault="00572089" w:rsidP="00572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089" w:rsidRDefault="00572089" w:rsidP="00572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116.65pt;margin-top:11.45pt;width:225.75pt;height:0;flip:y;z-index:251659264" o:connectortype="straight"/>
        </w:pict>
      </w:r>
    </w:p>
    <w:p w:rsidR="00572089" w:rsidRDefault="00572089" w:rsidP="00572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089" w:rsidRDefault="00572089" w:rsidP="00572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Vice-président : Etienne </w:t>
      </w:r>
      <w:proofErr w:type="spellStart"/>
      <w:r>
        <w:rPr>
          <w:rFonts w:ascii="Times New Roman" w:hAnsi="Times New Roman" w:cs="Times New Roman"/>
          <w:sz w:val="24"/>
          <w:szCs w:val="24"/>
        </w:rPr>
        <w:t>Cloup</w:t>
      </w:r>
      <w:proofErr w:type="spellEnd"/>
    </w:p>
    <w:p w:rsidR="00572089" w:rsidRDefault="00572089" w:rsidP="00572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Président : James Chatenoud</w:t>
      </w:r>
    </w:p>
    <w:p w:rsidR="00572089" w:rsidRDefault="00572089" w:rsidP="00572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089" w:rsidRDefault="00572089" w:rsidP="00572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116.65pt;margin-top:9.2pt;width:225.75pt;height:0;flip:y;z-index:251660288" o:connectortype="straight"/>
        </w:pict>
      </w:r>
    </w:p>
    <w:p w:rsidR="00572089" w:rsidRDefault="00572089" w:rsidP="00572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089" w:rsidRDefault="00572089" w:rsidP="00572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Chaque représentant du bureau a des fonctions de représentation des activités, métiers, filières</w:t>
      </w:r>
    </w:p>
    <w:p w:rsidR="00572089" w:rsidRDefault="00572089" w:rsidP="00572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professionnelles</w:t>
      </w:r>
      <w:proofErr w:type="gramEnd"/>
      <w:r>
        <w:rPr>
          <w:rFonts w:ascii="Times New Roman" w:hAnsi="Times New Roman" w:cs="Times New Roman"/>
          <w:sz w:val="24"/>
          <w:szCs w:val="24"/>
        </w:rPr>
        <w:t>, développés sur le territoire :</w:t>
      </w:r>
    </w:p>
    <w:p w:rsidR="00572089" w:rsidRDefault="00572089" w:rsidP="00572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BTP : Michel </w:t>
      </w:r>
      <w:proofErr w:type="spellStart"/>
      <w:r>
        <w:rPr>
          <w:rFonts w:ascii="Times New Roman" w:hAnsi="Times New Roman" w:cs="Times New Roman"/>
          <w:sz w:val="24"/>
          <w:szCs w:val="24"/>
        </w:rPr>
        <w:t>Vaunac</w:t>
      </w:r>
      <w:proofErr w:type="spellEnd"/>
    </w:p>
    <w:p w:rsidR="00572089" w:rsidRDefault="00572089" w:rsidP="00572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Industrie : Hervé Pérez et Joachim Valls</w:t>
      </w:r>
    </w:p>
    <w:p w:rsidR="00572089" w:rsidRDefault="00572089" w:rsidP="00572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Commerce - </w:t>
      </w:r>
      <w:proofErr w:type="spellStart"/>
      <w:r>
        <w:rPr>
          <w:rFonts w:ascii="Times New Roman" w:hAnsi="Times New Roman" w:cs="Times New Roman"/>
          <w:sz w:val="24"/>
          <w:szCs w:val="24"/>
        </w:rPr>
        <w:t>ecommerce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Etienne </w:t>
      </w:r>
      <w:proofErr w:type="spellStart"/>
      <w:r>
        <w:rPr>
          <w:rFonts w:ascii="Times New Roman" w:hAnsi="Times New Roman" w:cs="Times New Roman"/>
          <w:sz w:val="24"/>
          <w:szCs w:val="24"/>
        </w:rPr>
        <w:t>Cloup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Sebastien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Aschbacher</w:t>
      </w:r>
      <w:proofErr w:type="spellEnd"/>
    </w:p>
    <w:p w:rsidR="00572089" w:rsidRDefault="00572089" w:rsidP="00572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Tourisme et Formation : Dominique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Boussat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James Chatenoud</w:t>
      </w:r>
    </w:p>
    <w:p w:rsidR="00572089" w:rsidRDefault="00572089" w:rsidP="00572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 et IAA : Jean-René Lapié et James Chatenoud</w:t>
      </w:r>
    </w:p>
    <w:p w:rsidR="003E17FA" w:rsidRDefault="00572089" w:rsidP="00572089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Emploi et Service : Ghislaine Guy et James Chatenoud</w:t>
      </w:r>
    </w:p>
    <w:sectPr w:rsidR="003E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2089"/>
    <w:rsid w:val="003E17FA"/>
    <w:rsid w:val="0057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Biologiste</dc:creator>
  <cp:keywords/>
  <dc:description/>
  <cp:lastModifiedBy>Biologiste</cp:lastModifiedBy>
  <cp:revision>3</cp:revision>
  <dcterms:created xsi:type="dcterms:W3CDTF">2014-11-21T10:30:00Z</dcterms:created>
  <dcterms:modified xsi:type="dcterms:W3CDTF">2014-11-21T10:33:00Z</dcterms:modified>
</cp:coreProperties>
</file>